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B668F" w14:textId="53A6970F" w:rsidR="009F44C0" w:rsidRPr="00C57761" w:rsidRDefault="007B73B6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PREMESSO che l’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amianto è un problema annoso e che nelle strategie governative per la sua risoluzione gli organi nazionali invitano i Comuni italiani a dotarsi di uno “Sportello Amianto” dedicato all’informazione e alla formazione, per agevolare ed accompagnare i </w:t>
      </w:r>
      <w:proofErr w:type="gramStart"/>
      <w:r w:rsidR="009F44C0" w:rsidRPr="00C57761">
        <w:rPr>
          <w:rFonts w:ascii="Times New Roman" w:hAnsi="Times New Roman" w:cs="Times New Roman"/>
          <w:sz w:val="24"/>
          <w:szCs w:val="24"/>
        </w:rPr>
        <w:t>cittadini ,</w:t>
      </w:r>
      <w:proofErr w:type="gramEnd"/>
      <w:r w:rsidR="009F44C0" w:rsidRPr="00C57761">
        <w:rPr>
          <w:rFonts w:ascii="Times New Roman" w:hAnsi="Times New Roman" w:cs="Times New Roman"/>
          <w:sz w:val="24"/>
          <w:szCs w:val="24"/>
        </w:rPr>
        <w:t xml:space="preserve"> le imprese e i lavoratori nei percorsi privati e personali in ambito amianto. </w:t>
      </w:r>
    </w:p>
    <w:p w14:paraId="59AA49A6" w14:textId="2155B68A" w:rsidR="009F44C0" w:rsidRPr="00C57761" w:rsidRDefault="009F44C0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PREMESSO che gli ambiti e le aree di competenza riguardanti i problemi creati dall’Amianto sono vasti e vanno dall’assistenza e consulenza alle corrette operazioni di smaltimento e bonifica all’assistenza </w:t>
      </w:r>
      <w:r w:rsidR="003D2C4B">
        <w:rPr>
          <w:rFonts w:ascii="Times New Roman" w:hAnsi="Times New Roman" w:cs="Times New Roman"/>
          <w:sz w:val="24"/>
          <w:szCs w:val="24"/>
        </w:rPr>
        <w:t xml:space="preserve">giuslavoristica, </w:t>
      </w:r>
      <w:r w:rsidRPr="00C57761">
        <w:rPr>
          <w:rFonts w:ascii="Times New Roman" w:hAnsi="Times New Roman" w:cs="Times New Roman"/>
          <w:sz w:val="24"/>
          <w:szCs w:val="24"/>
        </w:rPr>
        <w:t xml:space="preserve">all’assistenza alla sorveglianza sanitaria esposti, ex esposti e potenzialmente esposti all’amianto, alla gestione e valutazione del rischio amianto, alla formazione obbligatoria </w:t>
      </w:r>
      <w:r w:rsidR="007B73B6">
        <w:rPr>
          <w:rFonts w:ascii="Times New Roman" w:hAnsi="Times New Roman" w:cs="Times New Roman"/>
          <w:sz w:val="24"/>
          <w:szCs w:val="24"/>
        </w:rPr>
        <w:t xml:space="preserve">per lavoratori del settore </w:t>
      </w:r>
      <w:r w:rsidRPr="00C57761">
        <w:rPr>
          <w:rFonts w:ascii="Times New Roman" w:hAnsi="Times New Roman" w:cs="Times New Roman"/>
          <w:sz w:val="24"/>
          <w:szCs w:val="24"/>
        </w:rPr>
        <w:t xml:space="preserve">e </w:t>
      </w:r>
      <w:r w:rsidR="007B73B6" w:rsidRPr="00C57761">
        <w:rPr>
          <w:rFonts w:ascii="Times New Roman" w:hAnsi="Times New Roman" w:cs="Times New Roman"/>
          <w:sz w:val="24"/>
          <w:szCs w:val="24"/>
        </w:rPr>
        <w:t xml:space="preserve">all’informazione </w:t>
      </w:r>
      <w:r w:rsidRPr="00C57761">
        <w:rPr>
          <w:rFonts w:ascii="Times New Roman" w:hAnsi="Times New Roman" w:cs="Times New Roman"/>
          <w:sz w:val="24"/>
          <w:szCs w:val="24"/>
        </w:rPr>
        <w:t>qualificante per i cittadini</w:t>
      </w:r>
      <w:r w:rsidR="00745C4A">
        <w:rPr>
          <w:rFonts w:ascii="Times New Roman" w:hAnsi="Times New Roman" w:cs="Times New Roman"/>
          <w:sz w:val="24"/>
          <w:szCs w:val="24"/>
        </w:rPr>
        <w:t xml:space="preserve"> per una corretta gestione di ogni aspetto legato al rischio Amianto</w:t>
      </w:r>
    </w:p>
    <w:p w14:paraId="2DE58604" w14:textId="77777777" w:rsidR="003B02F8" w:rsidRDefault="009F44C0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 PREMESSO che lo Sportello Amianto Nazionale nasce con il preciso scopo di coordinare </w:t>
      </w:r>
      <w:r w:rsidR="00C57761">
        <w:rPr>
          <w:rFonts w:ascii="Times New Roman" w:hAnsi="Times New Roman" w:cs="Times New Roman"/>
          <w:sz w:val="24"/>
          <w:szCs w:val="24"/>
        </w:rPr>
        <w:t>al suo interno le competenze te</w:t>
      </w:r>
      <w:r w:rsidRPr="00C57761">
        <w:rPr>
          <w:rFonts w:ascii="Times New Roman" w:hAnsi="Times New Roman" w:cs="Times New Roman"/>
          <w:sz w:val="24"/>
          <w:szCs w:val="24"/>
        </w:rPr>
        <w:t>cnico, professionali e scientifiche del</w:t>
      </w:r>
      <w:r w:rsidR="00980302">
        <w:rPr>
          <w:rFonts w:ascii="Times New Roman" w:hAnsi="Times New Roman" w:cs="Times New Roman"/>
          <w:sz w:val="24"/>
          <w:szCs w:val="24"/>
        </w:rPr>
        <w:t xml:space="preserve"> terso settore</w:t>
      </w:r>
      <w:r w:rsidRPr="00C57761">
        <w:rPr>
          <w:rFonts w:ascii="Times New Roman" w:hAnsi="Times New Roman" w:cs="Times New Roman"/>
          <w:sz w:val="24"/>
          <w:szCs w:val="24"/>
        </w:rPr>
        <w:t xml:space="preserve"> in ambito amianto, </w:t>
      </w:r>
      <w:r w:rsidR="00543771">
        <w:rPr>
          <w:rFonts w:ascii="Times New Roman" w:hAnsi="Times New Roman" w:cs="Times New Roman"/>
          <w:sz w:val="24"/>
          <w:szCs w:val="24"/>
        </w:rPr>
        <w:t xml:space="preserve">e si pone come unico interlocutore </w:t>
      </w:r>
      <w:r w:rsidR="00887C4F">
        <w:rPr>
          <w:rFonts w:ascii="Times New Roman" w:hAnsi="Times New Roman" w:cs="Times New Roman"/>
          <w:sz w:val="24"/>
          <w:szCs w:val="24"/>
        </w:rPr>
        <w:t>di gestione dell’informazione e della formazione in ambito amianto , partecipato da un comitato scientifico costituito da</w:t>
      </w:r>
      <w:r w:rsidR="006B7F43">
        <w:rPr>
          <w:rFonts w:ascii="Times New Roman" w:hAnsi="Times New Roman" w:cs="Times New Roman"/>
          <w:sz w:val="24"/>
          <w:szCs w:val="24"/>
        </w:rPr>
        <w:t xml:space="preserve"> i p</w:t>
      </w:r>
      <w:r w:rsidR="000A14EC">
        <w:rPr>
          <w:rFonts w:ascii="Times New Roman" w:hAnsi="Times New Roman" w:cs="Times New Roman"/>
          <w:sz w:val="24"/>
          <w:szCs w:val="24"/>
        </w:rPr>
        <w:t>iù grandi e riconosciuti</w:t>
      </w:r>
      <w:r w:rsidR="00887C4F">
        <w:rPr>
          <w:rFonts w:ascii="Times New Roman" w:hAnsi="Times New Roman" w:cs="Times New Roman"/>
          <w:sz w:val="24"/>
          <w:szCs w:val="24"/>
        </w:rPr>
        <w:t xml:space="preserve"> Enti</w:t>
      </w:r>
      <w:r w:rsidR="000A14EC">
        <w:rPr>
          <w:rFonts w:ascii="Times New Roman" w:hAnsi="Times New Roman" w:cs="Times New Roman"/>
          <w:sz w:val="24"/>
          <w:szCs w:val="24"/>
        </w:rPr>
        <w:t xml:space="preserve">, </w:t>
      </w:r>
      <w:r w:rsidR="00887C4F">
        <w:rPr>
          <w:rFonts w:ascii="Times New Roman" w:hAnsi="Times New Roman" w:cs="Times New Roman"/>
          <w:sz w:val="24"/>
          <w:szCs w:val="24"/>
        </w:rPr>
        <w:t xml:space="preserve">Associazioni </w:t>
      </w:r>
      <w:r w:rsidR="000A14EC">
        <w:rPr>
          <w:rFonts w:ascii="Times New Roman" w:hAnsi="Times New Roman" w:cs="Times New Roman"/>
          <w:sz w:val="24"/>
          <w:szCs w:val="24"/>
        </w:rPr>
        <w:t xml:space="preserve">e Confederali Sindacali </w:t>
      </w:r>
      <w:r w:rsidR="00887C4F">
        <w:rPr>
          <w:rFonts w:ascii="Times New Roman" w:hAnsi="Times New Roman" w:cs="Times New Roman"/>
          <w:sz w:val="24"/>
          <w:szCs w:val="24"/>
        </w:rPr>
        <w:t xml:space="preserve">nazionali </w:t>
      </w:r>
      <w:r w:rsidR="006B7F43">
        <w:rPr>
          <w:rFonts w:ascii="Times New Roman" w:hAnsi="Times New Roman" w:cs="Times New Roman"/>
          <w:sz w:val="24"/>
          <w:szCs w:val="24"/>
        </w:rPr>
        <w:t>che</w:t>
      </w:r>
      <w:r w:rsidR="002201B1">
        <w:rPr>
          <w:rFonts w:ascii="Times New Roman" w:hAnsi="Times New Roman" w:cs="Times New Roman"/>
          <w:sz w:val="24"/>
          <w:szCs w:val="24"/>
        </w:rPr>
        <w:t xml:space="preserve"> mettono a disposizione le proprie competente </w:t>
      </w:r>
      <w:r w:rsidR="00F3596C">
        <w:rPr>
          <w:rFonts w:ascii="Times New Roman" w:hAnsi="Times New Roman" w:cs="Times New Roman"/>
          <w:sz w:val="24"/>
          <w:szCs w:val="24"/>
        </w:rPr>
        <w:t>al fine di concertare il più ampio , specifico, qualificato e demo</w:t>
      </w:r>
      <w:r w:rsidR="00CA009B">
        <w:rPr>
          <w:rFonts w:ascii="Times New Roman" w:hAnsi="Times New Roman" w:cs="Times New Roman"/>
          <w:sz w:val="24"/>
          <w:szCs w:val="24"/>
        </w:rPr>
        <w:t xml:space="preserve">cratico punto di informazione </w:t>
      </w:r>
      <w:r w:rsidR="003B02F8">
        <w:rPr>
          <w:rFonts w:ascii="Times New Roman" w:hAnsi="Times New Roman" w:cs="Times New Roman"/>
          <w:sz w:val="24"/>
          <w:szCs w:val="24"/>
        </w:rPr>
        <w:t xml:space="preserve">per la gestione del rischio amianto nell’osservanza di quanto promosso per la gestione dei beni comuni e definito indirizzato nelle attuali “Buone Pratiche Amianto” suggerite dallo Sato. </w:t>
      </w:r>
    </w:p>
    <w:p w14:paraId="74D84D01" w14:textId="08555673" w:rsidR="005252F5" w:rsidRPr="00C57761" w:rsidRDefault="003D43E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PREMESSO che lo Sportello Amianto Nazionale ha quindi 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determinando </w:t>
      </w:r>
      <w:r>
        <w:rPr>
          <w:rFonts w:ascii="Times New Roman" w:hAnsi="Times New Roman" w:cs="Times New Roman"/>
          <w:sz w:val="24"/>
          <w:szCs w:val="24"/>
        </w:rPr>
        <w:t>un sistema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 di assistenza ai </w:t>
      </w:r>
      <w:r>
        <w:rPr>
          <w:rFonts w:ascii="Times New Roman" w:hAnsi="Times New Roman" w:cs="Times New Roman"/>
          <w:sz w:val="24"/>
          <w:szCs w:val="24"/>
        </w:rPr>
        <w:t>C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ittadini ed alla </w:t>
      </w:r>
      <w:r>
        <w:rPr>
          <w:rFonts w:ascii="Times New Roman" w:hAnsi="Times New Roman" w:cs="Times New Roman"/>
          <w:sz w:val="24"/>
          <w:szCs w:val="24"/>
        </w:rPr>
        <w:t>P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ubblica amministrazione </w:t>
      </w:r>
      <w:r>
        <w:rPr>
          <w:rFonts w:ascii="Times New Roman" w:hAnsi="Times New Roman" w:cs="Times New Roman"/>
          <w:sz w:val="24"/>
          <w:szCs w:val="24"/>
        </w:rPr>
        <w:t xml:space="preserve">che garantisce </w:t>
      </w:r>
      <w:r w:rsidR="00794CC2">
        <w:rPr>
          <w:rFonts w:ascii="Times New Roman" w:hAnsi="Times New Roman" w:cs="Times New Roman"/>
          <w:sz w:val="24"/>
          <w:szCs w:val="24"/>
        </w:rPr>
        <w:t>informazione qualificata in aggiornamento costante e permanente</w:t>
      </w:r>
      <w:r w:rsidR="005B2D7F">
        <w:rPr>
          <w:rFonts w:ascii="Times New Roman" w:hAnsi="Times New Roman" w:cs="Times New Roman"/>
          <w:sz w:val="24"/>
          <w:szCs w:val="24"/>
        </w:rPr>
        <w:t xml:space="preserve"> con il patrocinio del </w:t>
      </w:r>
      <w:r w:rsidR="00794CC2">
        <w:rPr>
          <w:rFonts w:ascii="Times New Roman" w:hAnsi="Times New Roman" w:cs="Times New Roman"/>
          <w:sz w:val="24"/>
          <w:szCs w:val="24"/>
        </w:rPr>
        <w:t>“</w:t>
      </w:r>
      <w:r w:rsidR="005B2D7F">
        <w:rPr>
          <w:rFonts w:ascii="Times New Roman" w:hAnsi="Times New Roman" w:cs="Times New Roman"/>
          <w:sz w:val="24"/>
          <w:szCs w:val="24"/>
        </w:rPr>
        <w:t>Coordinamento Nazionale Amianto</w:t>
      </w:r>
      <w:r w:rsidR="00794CC2">
        <w:rPr>
          <w:rFonts w:ascii="Times New Roman" w:hAnsi="Times New Roman" w:cs="Times New Roman"/>
          <w:sz w:val="24"/>
          <w:szCs w:val="24"/>
        </w:rPr>
        <w:t>”</w:t>
      </w:r>
      <w:r w:rsidR="005B2D7F">
        <w:rPr>
          <w:rFonts w:ascii="Times New Roman" w:hAnsi="Times New Roman" w:cs="Times New Roman"/>
          <w:sz w:val="24"/>
          <w:szCs w:val="24"/>
        </w:rPr>
        <w:t xml:space="preserve"> organismo di</w:t>
      </w:r>
      <w:r w:rsidR="009007CC">
        <w:rPr>
          <w:rFonts w:ascii="Times New Roman" w:hAnsi="Times New Roman" w:cs="Times New Roman"/>
          <w:sz w:val="24"/>
          <w:szCs w:val="24"/>
        </w:rPr>
        <w:t xml:space="preserve"> rappresentanza delle </w:t>
      </w:r>
      <w:r w:rsidR="00FC39B7">
        <w:rPr>
          <w:rFonts w:ascii="Times New Roman" w:hAnsi="Times New Roman" w:cs="Times New Roman"/>
          <w:sz w:val="24"/>
          <w:szCs w:val="24"/>
        </w:rPr>
        <w:t xml:space="preserve">associazioni nazionali </w:t>
      </w:r>
      <w:r w:rsidR="00794CC2">
        <w:rPr>
          <w:rFonts w:ascii="Times New Roman" w:hAnsi="Times New Roman" w:cs="Times New Roman"/>
          <w:sz w:val="24"/>
          <w:szCs w:val="24"/>
        </w:rPr>
        <w:t xml:space="preserve">del terzo settore </w:t>
      </w:r>
      <w:r w:rsidR="00FC39B7">
        <w:rPr>
          <w:rFonts w:ascii="Times New Roman" w:hAnsi="Times New Roman" w:cs="Times New Roman"/>
          <w:sz w:val="24"/>
          <w:szCs w:val="24"/>
        </w:rPr>
        <w:t xml:space="preserve">impegnate nella lotta all’amianto </w:t>
      </w:r>
      <w:r w:rsidR="00794CC2">
        <w:rPr>
          <w:rFonts w:ascii="Times New Roman" w:hAnsi="Times New Roman" w:cs="Times New Roman"/>
          <w:sz w:val="24"/>
          <w:szCs w:val="24"/>
        </w:rPr>
        <w:t xml:space="preserve">e </w:t>
      </w:r>
      <w:r w:rsidR="005252F5" w:rsidRPr="00C57761">
        <w:rPr>
          <w:rFonts w:ascii="Times New Roman" w:hAnsi="Times New Roman" w:cs="Times New Roman"/>
          <w:sz w:val="24"/>
          <w:szCs w:val="24"/>
        </w:rPr>
        <w:t>riconosciut</w:t>
      </w:r>
      <w:r w:rsidR="005B2D7F">
        <w:rPr>
          <w:rFonts w:ascii="Times New Roman" w:hAnsi="Times New Roman" w:cs="Times New Roman"/>
          <w:sz w:val="24"/>
          <w:szCs w:val="24"/>
        </w:rPr>
        <w:t>o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 </w:t>
      </w:r>
      <w:r w:rsidR="00794CC2">
        <w:rPr>
          <w:rFonts w:ascii="Times New Roman" w:hAnsi="Times New Roman" w:cs="Times New Roman"/>
          <w:sz w:val="24"/>
          <w:szCs w:val="24"/>
        </w:rPr>
        <w:t xml:space="preserve">in ambito </w:t>
      </w:r>
      <w:r w:rsidR="00550C59">
        <w:rPr>
          <w:rFonts w:ascii="Times New Roman" w:hAnsi="Times New Roman" w:cs="Times New Roman"/>
          <w:sz w:val="24"/>
          <w:szCs w:val="24"/>
        </w:rPr>
        <w:t xml:space="preserve">Governativo per prima costituzione alla </w:t>
      </w:r>
      <w:r w:rsidR="009F44C0" w:rsidRPr="00C57761">
        <w:rPr>
          <w:rFonts w:ascii="Times New Roman" w:hAnsi="Times New Roman" w:cs="Times New Roman"/>
          <w:sz w:val="24"/>
          <w:szCs w:val="24"/>
        </w:rPr>
        <w:t>conferenza int</w:t>
      </w:r>
      <w:r w:rsidR="005252F5" w:rsidRPr="00C57761">
        <w:rPr>
          <w:rFonts w:ascii="Times New Roman" w:hAnsi="Times New Roman" w:cs="Times New Roman"/>
          <w:sz w:val="24"/>
          <w:szCs w:val="24"/>
        </w:rPr>
        <w:t>ergovernativa</w:t>
      </w:r>
      <w:r w:rsidR="00550C59">
        <w:rPr>
          <w:rFonts w:ascii="Times New Roman" w:hAnsi="Times New Roman" w:cs="Times New Roman"/>
          <w:sz w:val="24"/>
          <w:szCs w:val="24"/>
        </w:rPr>
        <w:t xml:space="preserve"> Amianto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 di Venezia 2012.</w:t>
      </w:r>
    </w:p>
    <w:p w14:paraId="742007D1" w14:textId="77777777" w:rsidR="006933C2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PREMESSO che “Sportello Amianto Nazionale” </w:t>
      </w:r>
      <w:r w:rsidR="00EE7D81">
        <w:rPr>
          <w:rFonts w:ascii="Times New Roman" w:hAnsi="Times New Roman" w:cs="Times New Roman"/>
          <w:sz w:val="24"/>
          <w:szCs w:val="24"/>
        </w:rPr>
        <w:t xml:space="preserve">per il Suo </w:t>
      </w:r>
      <w:r w:rsidR="00DA2F80">
        <w:rPr>
          <w:rFonts w:ascii="Times New Roman" w:hAnsi="Times New Roman" w:cs="Times New Roman"/>
          <w:sz w:val="24"/>
          <w:szCs w:val="24"/>
        </w:rPr>
        <w:t xml:space="preserve">metodo democratico </w:t>
      </w:r>
      <w:r w:rsidR="001A7ED7">
        <w:rPr>
          <w:rFonts w:ascii="Times New Roman" w:hAnsi="Times New Roman" w:cs="Times New Roman"/>
          <w:sz w:val="24"/>
          <w:szCs w:val="24"/>
        </w:rPr>
        <w:t xml:space="preserve">determinato dalla </w:t>
      </w:r>
      <w:r w:rsidR="00AE57AD">
        <w:rPr>
          <w:rFonts w:ascii="Times New Roman" w:hAnsi="Times New Roman" w:cs="Times New Roman"/>
          <w:sz w:val="24"/>
          <w:szCs w:val="24"/>
        </w:rPr>
        <w:t>partecipazione d</w:t>
      </w:r>
      <w:r w:rsidR="002B555C">
        <w:rPr>
          <w:rFonts w:ascii="Times New Roman" w:hAnsi="Times New Roman" w:cs="Times New Roman"/>
          <w:sz w:val="24"/>
          <w:szCs w:val="24"/>
        </w:rPr>
        <w:t xml:space="preserve">elle molte sigle del Terzo Settore e di Enti che ne garantiscono </w:t>
      </w:r>
      <w:r w:rsidR="00544AB7">
        <w:rPr>
          <w:rFonts w:ascii="Times New Roman" w:hAnsi="Times New Roman" w:cs="Times New Roman"/>
          <w:sz w:val="24"/>
          <w:szCs w:val="24"/>
        </w:rPr>
        <w:t>l’osservanza allo Spirito sussidiario della gestione dei Beni Comuni , la totale</w:t>
      </w:r>
      <w:r w:rsidR="00C13976">
        <w:rPr>
          <w:rFonts w:ascii="Times New Roman" w:hAnsi="Times New Roman" w:cs="Times New Roman"/>
          <w:sz w:val="24"/>
          <w:szCs w:val="24"/>
        </w:rPr>
        <w:t xml:space="preserve"> devozione e rispetto alle leggi dello stato </w:t>
      </w:r>
      <w:r w:rsidR="00387172">
        <w:rPr>
          <w:rFonts w:ascii="Times New Roman" w:hAnsi="Times New Roman" w:cs="Times New Roman"/>
          <w:sz w:val="24"/>
          <w:szCs w:val="24"/>
        </w:rPr>
        <w:t xml:space="preserve">ha assunto un ruolo </w:t>
      </w:r>
      <w:r w:rsidR="00030204">
        <w:rPr>
          <w:rFonts w:ascii="Times New Roman" w:hAnsi="Times New Roman" w:cs="Times New Roman"/>
          <w:sz w:val="24"/>
          <w:szCs w:val="24"/>
        </w:rPr>
        <w:t xml:space="preserve">di rappresentanza tecnica determinante </w:t>
      </w:r>
      <w:r w:rsidR="00DE4CC6">
        <w:rPr>
          <w:rFonts w:ascii="Times New Roman" w:hAnsi="Times New Roman" w:cs="Times New Roman"/>
          <w:sz w:val="24"/>
          <w:szCs w:val="24"/>
        </w:rPr>
        <w:t xml:space="preserve">in numerosi tavoli della Conferenza Nazionale Amianto di Casale Monferrato </w:t>
      </w:r>
      <w:r w:rsidR="006933C2">
        <w:rPr>
          <w:rFonts w:ascii="Times New Roman" w:hAnsi="Times New Roman" w:cs="Times New Roman"/>
          <w:sz w:val="24"/>
          <w:szCs w:val="24"/>
        </w:rPr>
        <w:t xml:space="preserve">2017 e partecipa </w:t>
      </w:r>
      <w:r w:rsidR="009F44C0" w:rsidRPr="00C57761">
        <w:rPr>
          <w:rFonts w:ascii="Times New Roman" w:hAnsi="Times New Roman" w:cs="Times New Roman"/>
          <w:sz w:val="24"/>
          <w:szCs w:val="24"/>
        </w:rPr>
        <w:t>a tutti i livelli istit</w:t>
      </w:r>
      <w:r w:rsidR="007B73B6">
        <w:rPr>
          <w:rFonts w:ascii="Times New Roman" w:hAnsi="Times New Roman" w:cs="Times New Roman"/>
          <w:sz w:val="24"/>
          <w:szCs w:val="24"/>
        </w:rPr>
        <w:t xml:space="preserve">uzionali la battaglia </w:t>
      </w:r>
      <w:r w:rsidR="006933C2">
        <w:rPr>
          <w:rFonts w:ascii="Times New Roman" w:hAnsi="Times New Roman" w:cs="Times New Roman"/>
          <w:sz w:val="24"/>
          <w:szCs w:val="24"/>
        </w:rPr>
        <w:t xml:space="preserve">condotta dagli enti preposti per la corretta gestione del Rischio Amianto. </w:t>
      </w:r>
    </w:p>
    <w:p w14:paraId="290F0831" w14:textId="7491FD84" w:rsidR="009F44C0" w:rsidRPr="00C57761" w:rsidRDefault="00AB6FBF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PREMESSO che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 l’obiettivo</w:t>
      </w:r>
      <w:r>
        <w:rPr>
          <w:rFonts w:ascii="Times New Roman" w:hAnsi="Times New Roman" w:cs="Times New Roman"/>
          <w:sz w:val="24"/>
          <w:szCs w:val="24"/>
        </w:rPr>
        <w:t xml:space="preserve"> dello Sportello Amianto Nazionale e del suo progetto in affiancamento alle Amministrazioni Comunali Italiane è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 di creare un polo di Formazione e informazione standardizzata</w:t>
      </w:r>
      <w:r w:rsidR="00FC39B7">
        <w:rPr>
          <w:rFonts w:ascii="Times New Roman" w:hAnsi="Times New Roman" w:cs="Times New Roman"/>
          <w:sz w:val="24"/>
          <w:szCs w:val="24"/>
        </w:rPr>
        <w:t xml:space="preserve"> ed omogenea a livello </w:t>
      </w:r>
      <w:r w:rsidR="005F21A4">
        <w:rPr>
          <w:rFonts w:ascii="Times New Roman" w:hAnsi="Times New Roman" w:cs="Times New Roman"/>
          <w:sz w:val="24"/>
          <w:szCs w:val="24"/>
        </w:rPr>
        <w:t>N</w:t>
      </w:r>
      <w:r w:rsidR="00FC39B7">
        <w:rPr>
          <w:rFonts w:ascii="Times New Roman" w:hAnsi="Times New Roman" w:cs="Times New Roman"/>
          <w:sz w:val="24"/>
          <w:szCs w:val="24"/>
        </w:rPr>
        <w:t>azionale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 con precisi protocolli di applicazione fruibili sia dai cittadini che dalle </w:t>
      </w:r>
      <w:r w:rsidR="005F21A4">
        <w:rPr>
          <w:rFonts w:ascii="Times New Roman" w:hAnsi="Times New Roman" w:cs="Times New Roman"/>
          <w:sz w:val="24"/>
          <w:szCs w:val="24"/>
        </w:rPr>
        <w:t>A</w:t>
      </w:r>
      <w:r w:rsidR="009F44C0" w:rsidRPr="00C57761">
        <w:rPr>
          <w:rFonts w:ascii="Times New Roman" w:hAnsi="Times New Roman" w:cs="Times New Roman"/>
          <w:sz w:val="24"/>
          <w:szCs w:val="24"/>
        </w:rPr>
        <w:t>mmin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istrazioni </w:t>
      </w:r>
      <w:r w:rsidR="005F21A4">
        <w:rPr>
          <w:rFonts w:ascii="Times New Roman" w:hAnsi="Times New Roman" w:cs="Times New Roman"/>
          <w:sz w:val="24"/>
          <w:szCs w:val="24"/>
        </w:rPr>
        <w:t>P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ubbliche al fine di creare una assistenza e una informazione imparziale per il cittadino e </w:t>
      </w:r>
      <w:r w:rsidR="007B73B6">
        <w:rPr>
          <w:rFonts w:ascii="Times New Roman" w:hAnsi="Times New Roman" w:cs="Times New Roman"/>
          <w:sz w:val="24"/>
          <w:szCs w:val="24"/>
        </w:rPr>
        <w:t>scongiurare il più possibile l’</w:t>
      </w:r>
      <w:r w:rsidR="009F44C0" w:rsidRPr="00C57761">
        <w:rPr>
          <w:rFonts w:ascii="Times New Roman" w:hAnsi="Times New Roman" w:cs="Times New Roman"/>
          <w:sz w:val="24"/>
          <w:szCs w:val="24"/>
        </w:rPr>
        <w:t xml:space="preserve">esposizione all’amianto </w:t>
      </w:r>
      <w:r w:rsidR="00152A4E">
        <w:rPr>
          <w:rFonts w:ascii="Times New Roman" w:hAnsi="Times New Roman" w:cs="Times New Roman"/>
          <w:sz w:val="24"/>
          <w:szCs w:val="24"/>
        </w:rPr>
        <w:t>attraverso appunto la divulgazione di corretta informazione per la gestione del rischio</w:t>
      </w:r>
    </w:p>
    <w:p w14:paraId="2705CCB7" w14:textId="77777777" w:rsidR="00AC22B1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PRESO ATTO che lo “Sportello Amianto Nazionale” si pone come partner dell’Amministrazione ed </w:t>
      </w:r>
      <w:r w:rsidR="000D359F">
        <w:rPr>
          <w:rFonts w:ascii="Times New Roman" w:hAnsi="Times New Roman" w:cs="Times New Roman"/>
          <w:sz w:val="24"/>
          <w:szCs w:val="24"/>
        </w:rPr>
        <w:t xml:space="preserve">unico </w:t>
      </w:r>
      <w:r w:rsidRPr="00FC39B7">
        <w:rPr>
          <w:rFonts w:ascii="Times New Roman" w:hAnsi="Times New Roman" w:cs="Times New Roman"/>
          <w:sz w:val="24"/>
          <w:szCs w:val="24"/>
        </w:rPr>
        <w:t>interlocutore</w:t>
      </w:r>
      <w:r w:rsidR="000D359F">
        <w:rPr>
          <w:rFonts w:ascii="Times New Roman" w:hAnsi="Times New Roman" w:cs="Times New Roman"/>
          <w:sz w:val="24"/>
          <w:szCs w:val="24"/>
        </w:rPr>
        <w:t xml:space="preserve"> specifico accreditato in </w:t>
      </w:r>
      <w:r w:rsidR="002E41EC">
        <w:rPr>
          <w:rFonts w:ascii="Times New Roman" w:hAnsi="Times New Roman" w:cs="Times New Roman"/>
          <w:sz w:val="24"/>
          <w:szCs w:val="24"/>
        </w:rPr>
        <w:t xml:space="preserve">moltissime Amministrazioni Comunali </w:t>
      </w:r>
      <w:proofErr w:type="gramStart"/>
      <w:r w:rsidR="002E41EC">
        <w:rPr>
          <w:rFonts w:ascii="Times New Roman" w:hAnsi="Times New Roman" w:cs="Times New Roman"/>
          <w:sz w:val="24"/>
          <w:szCs w:val="24"/>
        </w:rPr>
        <w:t xml:space="preserve">Italiane </w:t>
      </w:r>
      <w:r w:rsidR="00C329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329DE">
        <w:rPr>
          <w:rFonts w:ascii="Times New Roman" w:hAnsi="Times New Roman" w:cs="Times New Roman"/>
          <w:sz w:val="24"/>
          <w:szCs w:val="24"/>
        </w:rPr>
        <w:t xml:space="preserve"> assistendo dalla Sua partenza svariate Centinaia di </w:t>
      </w:r>
      <w:r w:rsidR="00BF0520">
        <w:rPr>
          <w:rFonts w:ascii="Times New Roman" w:hAnsi="Times New Roman" w:cs="Times New Roman"/>
          <w:sz w:val="24"/>
          <w:szCs w:val="24"/>
        </w:rPr>
        <w:t xml:space="preserve">Comuni e Milioni di Cittadini su tutto il territorio Nazionale </w:t>
      </w:r>
      <w:r w:rsidR="00AC22B1">
        <w:rPr>
          <w:rFonts w:ascii="Times New Roman" w:hAnsi="Times New Roman" w:cs="Times New Roman"/>
          <w:sz w:val="24"/>
          <w:szCs w:val="24"/>
        </w:rPr>
        <w:t>.</w:t>
      </w:r>
    </w:p>
    <w:p w14:paraId="40B9F7C6" w14:textId="3D23F35E" w:rsidR="005252F5" w:rsidRPr="00C57761" w:rsidRDefault="00AC22B1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PRESO ATTO che il Progetto dello Sportello Amianto Nazionale </w:t>
      </w:r>
      <w:r w:rsidR="00B9515F">
        <w:rPr>
          <w:rFonts w:ascii="Times New Roman" w:hAnsi="Times New Roman" w:cs="Times New Roman"/>
          <w:sz w:val="24"/>
          <w:szCs w:val="24"/>
        </w:rPr>
        <w:t xml:space="preserve">apporta un sicuro beneficio </w:t>
      </w:r>
      <w:r w:rsidR="005252F5" w:rsidRPr="00C57761">
        <w:rPr>
          <w:rFonts w:ascii="Times New Roman" w:hAnsi="Times New Roman" w:cs="Times New Roman"/>
          <w:sz w:val="24"/>
          <w:szCs w:val="24"/>
        </w:rPr>
        <w:t>alla cittadinanza</w:t>
      </w:r>
      <w:r w:rsidR="00B9515F">
        <w:rPr>
          <w:rFonts w:ascii="Times New Roman" w:hAnsi="Times New Roman" w:cs="Times New Roman"/>
          <w:sz w:val="24"/>
          <w:szCs w:val="24"/>
        </w:rPr>
        <w:t xml:space="preserve">, che si pone in affiancamento, completamento ed integrazione ai servizi </w:t>
      </w:r>
      <w:r w:rsidR="00855FD2">
        <w:rPr>
          <w:rFonts w:ascii="Times New Roman" w:hAnsi="Times New Roman" w:cs="Times New Roman"/>
          <w:sz w:val="24"/>
          <w:szCs w:val="24"/>
        </w:rPr>
        <w:t>del Comune e degli altri enti , garantendo un unico e chiaro polo di interlocuzione per il Cittadino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 per tutte le questioni legate</w:t>
      </w:r>
      <w:r w:rsidR="00855FD2">
        <w:rPr>
          <w:rFonts w:ascii="Times New Roman" w:hAnsi="Times New Roman" w:cs="Times New Roman"/>
          <w:sz w:val="24"/>
          <w:szCs w:val="24"/>
        </w:rPr>
        <w:t xml:space="preserve"> alla gestione del rischio 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amianto, da quelle assistenziali, alle medico legali, all’aiuto </w:t>
      </w:r>
      <w:r w:rsidR="00855FD2">
        <w:rPr>
          <w:rFonts w:ascii="Times New Roman" w:hAnsi="Times New Roman" w:cs="Times New Roman"/>
          <w:sz w:val="24"/>
          <w:szCs w:val="24"/>
        </w:rPr>
        <w:lastRenderedPageBreak/>
        <w:t xml:space="preserve">per la gestione delle burocrazie, </w:t>
      </w:r>
      <w:r w:rsidR="0015682A">
        <w:rPr>
          <w:rFonts w:ascii="Times New Roman" w:hAnsi="Times New Roman" w:cs="Times New Roman"/>
          <w:sz w:val="24"/>
          <w:szCs w:val="24"/>
        </w:rPr>
        <w:t xml:space="preserve">delle Fiscalità, delle Economie </w:t>
      </w:r>
      <w:r w:rsidR="007D2FAD">
        <w:rPr>
          <w:rFonts w:ascii="Times New Roman" w:hAnsi="Times New Roman" w:cs="Times New Roman"/>
          <w:sz w:val="24"/>
          <w:szCs w:val="24"/>
        </w:rPr>
        <w:t>e di ogni aspetto legato alla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 gestione de</w:t>
      </w:r>
      <w:r w:rsidR="007D2FAD">
        <w:rPr>
          <w:rFonts w:ascii="Times New Roman" w:hAnsi="Times New Roman" w:cs="Times New Roman"/>
          <w:sz w:val="24"/>
          <w:szCs w:val="24"/>
        </w:rPr>
        <w:t xml:space="preserve">l </w:t>
      </w:r>
      <w:r w:rsidR="005252F5" w:rsidRPr="00C57761">
        <w:rPr>
          <w:rFonts w:ascii="Times New Roman" w:hAnsi="Times New Roman" w:cs="Times New Roman"/>
          <w:sz w:val="24"/>
          <w:szCs w:val="24"/>
        </w:rPr>
        <w:t>risch</w:t>
      </w:r>
      <w:r w:rsidR="007D2FAD">
        <w:rPr>
          <w:rFonts w:ascii="Times New Roman" w:hAnsi="Times New Roman" w:cs="Times New Roman"/>
          <w:sz w:val="24"/>
          <w:szCs w:val="24"/>
        </w:rPr>
        <w:t xml:space="preserve">io 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amianto, </w:t>
      </w:r>
      <w:r w:rsidR="007D2FAD">
        <w:rPr>
          <w:rFonts w:ascii="Times New Roman" w:hAnsi="Times New Roman" w:cs="Times New Roman"/>
          <w:sz w:val="24"/>
          <w:szCs w:val="24"/>
        </w:rPr>
        <w:t xml:space="preserve">garantendo </w:t>
      </w:r>
      <w:r w:rsidR="00FC1B09">
        <w:rPr>
          <w:rFonts w:ascii="Times New Roman" w:hAnsi="Times New Roman" w:cs="Times New Roman"/>
          <w:sz w:val="24"/>
          <w:szCs w:val="24"/>
        </w:rPr>
        <w:t xml:space="preserve">ed informando 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al rispetto delle normative </w:t>
      </w:r>
      <w:r w:rsidR="00FC1B09">
        <w:rPr>
          <w:rFonts w:ascii="Times New Roman" w:hAnsi="Times New Roman" w:cs="Times New Roman"/>
          <w:sz w:val="24"/>
          <w:szCs w:val="24"/>
        </w:rPr>
        <w:t xml:space="preserve">e delle leggi dello Stato , ottimizzando la </w:t>
      </w:r>
      <w:r w:rsidR="005252F5" w:rsidRPr="00C57761">
        <w:rPr>
          <w:rFonts w:ascii="Times New Roman" w:hAnsi="Times New Roman" w:cs="Times New Roman"/>
          <w:sz w:val="24"/>
          <w:szCs w:val="24"/>
        </w:rPr>
        <w:t xml:space="preserve">consulenza </w:t>
      </w:r>
      <w:r w:rsidR="00AD32CE">
        <w:rPr>
          <w:rFonts w:ascii="Times New Roman" w:hAnsi="Times New Roman" w:cs="Times New Roman"/>
          <w:sz w:val="24"/>
          <w:szCs w:val="24"/>
        </w:rPr>
        <w:t xml:space="preserve">sussidiaria </w:t>
      </w:r>
      <w:r w:rsidR="005252F5" w:rsidRPr="00C57761">
        <w:rPr>
          <w:rFonts w:ascii="Times New Roman" w:hAnsi="Times New Roman" w:cs="Times New Roman"/>
          <w:sz w:val="24"/>
          <w:szCs w:val="24"/>
        </w:rPr>
        <w:t>per la gestione</w:t>
      </w:r>
      <w:r w:rsidR="00816203">
        <w:rPr>
          <w:rFonts w:ascii="Times New Roman" w:hAnsi="Times New Roman" w:cs="Times New Roman"/>
          <w:sz w:val="24"/>
          <w:szCs w:val="24"/>
        </w:rPr>
        <w:t xml:space="preserve"> di ogni aspetto, iter e </w:t>
      </w:r>
      <w:r w:rsidR="001E009B">
        <w:rPr>
          <w:rFonts w:ascii="Times New Roman" w:hAnsi="Times New Roman" w:cs="Times New Roman"/>
          <w:sz w:val="24"/>
          <w:szCs w:val="24"/>
        </w:rPr>
        <w:t>procedura dedicata</w:t>
      </w:r>
      <w:r w:rsidR="004B33DE">
        <w:rPr>
          <w:rFonts w:ascii="Times New Roman" w:hAnsi="Times New Roman" w:cs="Times New Roman"/>
          <w:sz w:val="24"/>
          <w:szCs w:val="24"/>
        </w:rPr>
        <w:t xml:space="preserve"> e propedeutica</w:t>
      </w:r>
      <w:r w:rsidR="00022661">
        <w:rPr>
          <w:rFonts w:ascii="Times New Roman" w:hAnsi="Times New Roman" w:cs="Times New Roman"/>
          <w:sz w:val="24"/>
          <w:szCs w:val="24"/>
        </w:rPr>
        <w:t xml:space="preserve"> alla prevenzione primaria ed</w:t>
      </w:r>
      <w:r w:rsidR="001E009B">
        <w:rPr>
          <w:rFonts w:ascii="Times New Roman" w:hAnsi="Times New Roman" w:cs="Times New Roman"/>
          <w:sz w:val="24"/>
          <w:szCs w:val="24"/>
        </w:rPr>
        <w:t xml:space="preserve"> ad una I</w:t>
      </w:r>
      <w:r w:rsidR="004B33DE">
        <w:rPr>
          <w:rFonts w:ascii="Times New Roman" w:hAnsi="Times New Roman" w:cs="Times New Roman"/>
          <w:sz w:val="24"/>
          <w:szCs w:val="24"/>
        </w:rPr>
        <w:t>talia Amianto Zero</w:t>
      </w:r>
      <w:r w:rsidR="005252F5" w:rsidRPr="00C57761">
        <w:rPr>
          <w:rFonts w:ascii="Times New Roman" w:hAnsi="Times New Roman" w:cs="Times New Roman"/>
          <w:sz w:val="24"/>
          <w:szCs w:val="24"/>
        </w:rPr>
        <w:t>.</w:t>
      </w:r>
    </w:p>
    <w:p w14:paraId="396334B5" w14:textId="66EA7C21" w:rsidR="005252F5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ATTESO che tutti i servizi “On Line e On Demand” sono offerti alla cittadinanza a titolo gratuito </w:t>
      </w:r>
    </w:p>
    <w:p w14:paraId="4CA8E949" w14:textId="14E08E50" w:rsidR="006A0B47" w:rsidRPr="00C57761" w:rsidRDefault="006A0B47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PRESA VISIONE del </w:t>
      </w:r>
      <w:r w:rsidR="001F1A38">
        <w:rPr>
          <w:rFonts w:ascii="Times New Roman" w:hAnsi="Times New Roman" w:cs="Times New Roman"/>
          <w:sz w:val="24"/>
          <w:szCs w:val="24"/>
        </w:rPr>
        <w:t xml:space="preserve">protocollo di intesa </w:t>
      </w:r>
      <w:r w:rsidR="001B0618">
        <w:rPr>
          <w:rFonts w:ascii="Times New Roman" w:hAnsi="Times New Roman" w:cs="Times New Roman"/>
          <w:sz w:val="24"/>
          <w:szCs w:val="24"/>
        </w:rPr>
        <w:t xml:space="preserve">e regolamento del progetto Sportello Amianto </w:t>
      </w:r>
      <w:r w:rsidR="00DD7BBB">
        <w:rPr>
          <w:rFonts w:ascii="Times New Roman" w:hAnsi="Times New Roman" w:cs="Times New Roman"/>
          <w:sz w:val="24"/>
          <w:szCs w:val="24"/>
        </w:rPr>
        <w:t>Nazionale</w:t>
      </w:r>
      <w:r w:rsidR="00217449">
        <w:rPr>
          <w:rFonts w:ascii="Times New Roman" w:hAnsi="Times New Roman" w:cs="Times New Roman"/>
          <w:sz w:val="24"/>
          <w:szCs w:val="24"/>
        </w:rPr>
        <w:t xml:space="preserve"> e di tutti gli allegati</w:t>
      </w:r>
      <w:r w:rsidR="00DD7BBB">
        <w:rPr>
          <w:rFonts w:ascii="Times New Roman" w:hAnsi="Times New Roman" w:cs="Times New Roman"/>
          <w:sz w:val="24"/>
          <w:szCs w:val="24"/>
        </w:rPr>
        <w:t xml:space="preserve">, proposto dalla Omonima Associazione di Promozione </w:t>
      </w:r>
      <w:proofErr w:type="gramStart"/>
      <w:r w:rsidR="00DD7BBB">
        <w:rPr>
          <w:rFonts w:ascii="Times New Roman" w:hAnsi="Times New Roman" w:cs="Times New Roman"/>
          <w:sz w:val="24"/>
          <w:szCs w:val="24"/>
        </w:rPr>
        <w:t>Sociale ,</w:t>
      </w:r>
      <w:proofErr w:type="gramEnd"/>
      <w:r w:rsidR="00DD7BBB">
        <w:rPr>
          <w:rFonts w:ascii="Times New Roman" w:hAnsi="Times New Roman" w:cs="Times New Roman"/>
          <w:sz w:val="24"/>
          <w:szCs w:val="24"/>
        </w:rPr>
        <w:t xml:space="preserve"> denominato </w:t>
      </w:r>
      <w:r w:rsidR="00A91A5C">
        <w:rPr>
          <w:rFonts w:ascii="Times New Roman" w:hAnsi="Times New Roman" w:cs="Times New Roman"/>
          <w:sz w:val="24"/>
          <w:szCs w:val="24"/>
        </w:rPr>
        <w:t>“</w:t>
      </w:r>
      <w:r w:rsidR="00A91A5C" w:rsidRPr="00A91A5C">
        <w:rPr>
          <w:rFonts w:ascii="Times New Roman" w:hAnsi="Times New Roman" w:cs="Times New Roman"/>
          <w:sz w:val="24"/>
          <w:szCs w:val="24"/>
        </w:rPr>
        <w:t xml:space="preserve">Protocollo d’intesa Sportello Amianto Nazionale / Regolamento del rapporto tra SAN e Comune  ( </w:t>
      </w:r>
      <w:proofErr w:type="spellStart"/>
      <w:r w:rsidR="00A91A5C" w:rsidRPr="00A91A5C">
        <w:rPr>
          <w:rFonts w:ascii="Times New Roman" w:hAnsi="Times New Roman" w:cs="Times New Roman"/>
          <w:sz w:val="24"/>
          <w:szCs w:val="24"/>
        </w:rPr>
        <w:t>Rev.N</w:t>
      </w:r>
      <w:proofErr w:type="spellEnd"/>
      <w:r w:rsidR="00A91A5C" w:rsidRPr="00A91A5C">
        <w:rPr>
          <w:rFonts w:ascii="Times New Roman" w:hAnsi="Times New Roman" w:cs="Times New Roman"/>
          <w:sz w:val="24"/>
          <w:szCs w:val="24"/>
        </w:rPr>
        <w:t>° 6122)</w:t>
      </w:r>
      <w:r w:rsidR="00A91A5C">
        <w:rPr>
          <w:rFonts w:ascii="Times New Roman" w:hAnsi="Times New Roman" w:cs="Times New Roman"/>
          <w:sz w:val="24"/>
          <w:szCs w:val="24"/>
        </w:rPr>
        <w:t>”</w:t>
      </w:r>
      <w:r w:rsidR="001A656F">
        <w:rPr>
          <w:rFonts w:ascii="Times New Roman" w:hAnsi="Times New Roman" w:cs="Times New Roman"/>
          <w:sz w:val="24"/>
          <w:szCs w:val="24"/>
        </w:rPr>
        <w:t xml:space="preserve"> parte integrante insieme a tutti i suoi allegati della </w:t>
      </w:r>
      <w:r w:rsidR="00477B1B">
        <w:rPr>
          <w:rFonts w:ascii="Times New Roman" w:hAnsi="Times New Roman" w:cs="Times New Roman"/>
          <w:sz w:val="24"/>
          <w:szCs w:val="24"/>
        </w:rPr>
        <w:t xml:space="preserve">presente, che l’Amministrazione dichiara di accettare </w:t>
      </w:r>
      <w:r w:rsidR="00982C15">
        <w:rPr>
          <w:rFonts w:ascii="Times New Roman" w:hAnsi="Times New Roman" w:cs="Times New Roman"/>
          <w:sz w:val="24"/>
          <w:szCs w:val="24"/>
        </w:rPr>
        <w:t>in tutte le Sue parti</w:t>
      </w:r>
    </w:p>
    <w:p w14:paraId="2DE9CC10" w14:textId="40F316DD" w:rsidR="005252F5" w:rsidRPr="00C57761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RITENUTO che per le note problematiche legate </w:t>
      </w:r>
      <w:r w:rsidR="007B73B6">
        <w:rPr>
          <w:rFonts w:ascii="Times New Roman" w:hAnsi="Times New Roman" w:cs="Times New Roman"/>
          <w:sz w:val="24"/>
          <w:szCs w:val="24"/>
        </w:rPr>
        <w:t>all’amianto</w:t>
      </w:r>
      <w:r w:rsidRPr="00C57761">
        <w:rPr>
          <w:rFonts w:ascii="Times New Roman" w:hAnsi="Times New Roman" w:cs="Times New Roman"/>
          <w:sz w:val="24"/>
          <w:szCs w:val="24"/>
        </w:rPr>
        <w:t xml:space="preserve"> </w:t>
      </w:r>
      <w:r w:rsidRPr="00FC39B7">
        <w:rPr>
          <w:rFonts w:ascii="Times New Roman" w:hAnsi="Times New Roman" w:cs="Times New Roman"/>
          <w:sz w:val="24"/>
          <w:szCs w:val="24"/>
        </w:rPr>
        <w:t xml:space="preserve">sia opportuno </w:t>
      </w:r>
      <w:r w:rsidR="008C2010" w:rsidRPr="00FC39B7">
        <w:rPr>
          <w:rFonts w:ascii="Times New Roman" w:hAnsi="Times New Roman" w:cs="Times New Roman"/>
          <w:sz w:val="24"/>
          <w:szCs w:val="24"/>
        </w:rPr>
        <w:t>sostenere</w:t>
      </w:r>
      <w:r w:rsidRPr="00FC39B7">
        <w:rPr>
          <w:rFonts w:ascii="Times New Roman" w:hAnsi="Times New Roman" w:cs="Times New Roman"/>
          <w:sz w:val="24"/>
          <w:szCs w:val="24"/>
        </w:rPr>
        <w:t xml:space="preserve"> </w:t>
      </w:r>
      <w:r w:rsidR="008C2010" w:rsidRPr="00FC39B7">
        <w:rPr>
          <w:rFonts w:ascii="Times New Roman" w:hAnsi="Times New Roman" w:cs="Times New Roman"/>
          <w:sz w:val="24"/>
          <w:szCs w:val="24"/>
        </w:rPr>
        <w:t xml:space="preserve">il progetto </w:t>
      </w:r>
      <w:r w:rsidRPr="00FC39B7">
        <w:rPr>
          <w:rFonts w:ascii="Times New Roman" w:hAnsi="Times New Roman" w:cs="Times New Roman"/>
          <w:sz w:val="24"/>
          <w:szCs w:val="24"/>
        </w:rPr>
        <w:t>Sportello Amianto Nazionale</w:t>
      </w:r>
      <w:r w:rsidRPr="00C577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4026" w14:textId="77777777" w:rsidR="005252F5" w:rsidRPr="00C57761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ACQUISITO i pareri di legge</w:t>
      </w:r>
    </w:p>
    <w:p w14:paraId="0B17F6CE" w14:textId="2BA99294" w:rsidR="005252F5" w:rsidRPr="00C57761" w:rsidRDefault="007B73B6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 il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5252F5" w:rsidRPr="00C57761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5252F5" w:rsidRPr="00C57761">
        <w:rPr>
          <w:rFonts w:ascii="Times New Roman" w:hAnsi="Times New Roman" w:cs="Times New Roman"/>
          <w:sz w:val="24"/>
          <w:szCs w:val="24"/>
        </w:rPr>
        <w:t xml:space="preserve"> 267/2000</w:t>
      </w:r>
    </w:p>
    <w:p w14:paraId="31640033" w14:textId="77777777" w:rsidR="005252F5" w:rsidRPr="00C57761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CON VOTAZIONE unanime e favorevole espressa nelle forme di rito </w:t>
      </w:r>
    </w:p>
    <w:p w14:paraId="64686351" w14:textId="77777777" w:rsidR="005252F5" w:rsidRPr="00C57761" w:rsidRDefault="005252F5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DELIBERA</w:t>
      </w:r>
    </w:p>
    <w:p w14:paraId="6353D170" w14:textId="77777777" w:rsidR="00FC39B7" w:rsidRDefault="005252F5" w:rsidP="00FC39B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39B7">
        <w:rPr>
          <w:rFonts w:ascii="Times New Roman" w:hAnsi="Times New Roman" w:cs="Times New Roman"/>
          <w:sz w:val="24"/>
          <w:szCs w:val="24"/>
        </w:rPr>
        <w:t xml:space="preserve">DI </w:t>
      </w:r>
      <w:r w:rsidR="008C2010" w:rsidRPr="00FC39B7">
        <w:rPr>
          <w:rFonts w:ascii="Times New Roman" w:hAnsi="Times New Roman" w:cs="Times New Roman"/>
          <w:sz w:val="24"/>
          <w:szCs w:val="24"/>
        </w:rPr>
        <w:t>SOSTENERE</w:t>
      </w:r>
      <w:r w:rsidRPr="00FC39B7">
        <w:rPr>
          <w:rFonts w:ascii="Times New Roman" w:hAnsi="Times New Roman" w:cs="Times New Roman"/>
          <w:sz w:val="24"/>
          <w:szCs w:val="24"/>
        </w:rPr>
        <w:t xml:space="preserve"> per tutti i motivi di cui in premessa narrativa </w:t>
      </w:r>
      <w:r w:rsidR="008C2010" w:rsidRPr="00FC39B7">
        <w:rPr>
          <w:rFonts w:ascii="Times New Roman" w:hAnsi="Times New Roman" w:cs="Times New Roman"/>
          <w:sz w:val="24"/>
          <w:szCs w:val="24"/>
        </w:rPr>
        <w:t xml:space="preserve">il </w:t>
      </w:r>
      <w:r w:rsidRPr="00FC39B7">
        <w:rPr>
          <w:rFonts w:ascii="Times New Roman" w:hAnsi="Times New Roman" w:cs="Times New Roman"/>
          <w:sz w:val="24"/>
          <w:szCs w:val="24"/>
        </w:rPr>
        <w:t>proge</w:t>
      </w:r>
      <w:r w:rsidR="00DA796E" w:rsidRPr="00FC39B7">
        <w:rPr>
          <w:rFonts w:ascii="Times New Roman" w:hAnsi="Times New Roman" w:cs="Times New Roman"/>
          <w:sz w:val="24"/>
          <w:szCs w:val="24"/>
        </w:rPr>
        <w:t>tto Sportello Amianto Nazionale</w:t>
      </w:r>
    </w:p>
    <w:p w14:paraId="7CC01FED" w14:textId="320E5763" w:rsidR="00FE5DAD" w:rsidRDefault="00FC39B7" w:rsidP="00C577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7027">
        <w:rPr>
          <w:rFonts w:ascii="Times New Roman" w:hAnsi="Times New Roman" w:cs="Times New Roman"/>
          <w:sz w:val="24"/>
          <w:szCs w:val="24"/>
        </w:rPr>
        <w:t>DI DA</w:t>
      </w:r>
      <w:r w:rsidR="00DA796E" w:rsidRPr="003F7027">
        <w:rPr>
          <w:rFonts w:ascii="Times New Roman" w:hAnsi="Times New Roman" w:cs="Times New Roman"/>
          <w:sz w:val="24"/>
          <w:szCs w:val="24"/>
        </w:rPr>
        <w:t xml:space="preserve">RE MANDATO ai competenti uffici comunali di porre in essere tutti gli adempimenti consequenziali a quanto con la presente deliberato e di predisporre e attuare </w:t>
      </w:r>
      <w:r w:rsidR="00CD208A" w:rsidRPr="003F7027">
        <w:rPr>
          <w:rFonts w:ascii="Times New Roman" w:hAnsi="Times New Roman" w:cs="Times New Roman"/>
          <w:sz w:val="24"/>
          <w:szCs w:val="24"/>
        </w:rPr>
        <w:t>il versamento del contributo annuo di sostegno</w:t>
      </w:r>
      <w:r w:rsidR="00DA796E" w:rsidRPr="003F7027">
        <w:rPr>
          <w:rFonts w:ascii="Times New Roman" w:hAnsi="Times New Roman" w:cs="Times New Roman"/>
          <w:sz w:val="24"/>
          <w:szCs w:val="24"/>
        </w:rPr>
        <w:t xml:space="preserve"> a favore della APS Sportello Amianto Nazionale con sede in </w:t>
      </w:r>
      <w:r w:rsidRPr="003F7027">
        <w:rPr>
          <w:rFonts w:ascii="Times New Roman" w:hAnsi="Times New Roman" w:cs="Times New Roman"/>
          <w:sz w:val="24"/>
          <w:szCs w:val="24"/>
        </w:rPr>
        <w:t>Largo Ettore de Ruggiero N°16</w:t>
      </w:r>
      <w:r w:rsidR="00DA796E" w:rsidRPr="003F7027">
        <w:rPr>
          <w:rFonts w:ascii="Times New Roman" w:hAnsi="Times New Roman" w:cs="Times New Roman"/>
          <w:sz w:val="24"/>
          <w:szCs w:val="24"/>
        </w:rPr>
        <w:t>, 001</w:t>
      </w:r>
      <w:r w:rsidR="00BD7766" w:rsidRPr="003F7027">
        <w:rPr>
          <w:rFonts w:ascii="Times New Roman" w:hAnsi="Times New Roman" w:cs="Times New Roman"/>
          <w:sz w:val="24"/>
          <w:szCs w:val="24"/>
        </w:rPr>
        <w:t>62</w:t>
      </w:r>
      <w:r w:rsidR="00DA796E" w:rsidRPr="003F7027">
        <w:rPr>
          <w:rFonts w:ascii="Times New Roman" w:hAnsi="Times New Roman" w:cs="Times New Roman"/>
          <w:sz w:val="24"/>
          <w:szCs w:val="24"/>
        </w:rPr>
        <w:t xml:space="preserve"> Roma quantificata in </w:t>
      </w:r>
      <w:r w:rsidR="008C2010" w:rsidRPr="003F7027">
        <w:rPr>
          <w:rFonts w:ascii="Times New Roman" w:hAnsi="Times New Roman" w:cs="Times New Roman"/>
          <w:sz w:val="24"/>
          <w:szCs w:val="24"/>
        </w:rPr>
        <w:t>€ ……………………</w:t>
      </w:r>
      <w:proofErr w:type="gramStart"/>
      <w:r w:rsidR="008C2010" w:rsidRPr="003F7027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8C2010" w:rsidRPr="003F7027">
        <w:rPr>
          <w:rFonts w:ascii="Times New Roman" w:hAnsi="Times New Roman" w:cs="Times New Roman"/>
          <w:sz w:val="24"/>
          <w:szCs w:val="24"/>
        </w:rPr>
        <w:t xml:space="preserve">. </w:t>
      </w:r>
      <w:r w:rsidR="003F7027">
        <w:rPr>
          <w:rFonts w:ascii="Times New Roman" w:hAnsi="Times New Roman" w:cs="Times New Roman"/>
          <w:sz w:val="24"/>
          <w:szCs w:val="24"/>
        </w:rPr>
        <w:t xml:space="preserve">e di dare avvio all’informazione gratuita alla cittadinanza </w:t>
      </w:r>
      <w:r w:rsidR="00FE5DAD">
        <w:rPr>
          <w:rFonts w:ascii="Times New Roman" w:hAnsi="Times New Roman" w:cs="Times New Roman"/>
          <w:sz w:val="24"/>
          <w:szCs w:val="24"/>
        </w:rPr>
        <w:t xml:space="preserve">secondo quanto ben specificato e </w:t>
      </w:r>
      <w:r w:rsidR="00CD208A" w:rsidRPr="003F7027">
        <w:rPr>
          <w:rFonts w:ascii="Times New Roman" w:hAnsi="Times New Roman" w:cs="Times New Roman"/>
          <w:sz w:val="24"/>
          <w:szCs w:val="24"/>
        </w:rPr>
        <w:t>pe</w:t>
      </w:r>
      <w:r w:rsidR="005029C1" w:rsidRPr="003F7027">
        <w:rPr>
          <w:rFonts w:ascii="Times New Roman" w:hAnsi="Times New Roman" w:cs="Times New Roman"/>
          <w:sz w:val="24"/>
          <w:szCs w:val="24"/>
        </w:rPr>
        <w:t>r come regolamentato da</w:t>
      </w:r>
      <w:r w:rsidR="00A50107" w:rsidRPr="003F7027">
        <w:rPr>
          <w:rFonts w:ascii="Times New Roman" w:hAnsi="Times New Roman" w:cs="Times New Roman"/>
          <w:sz w:val="24"/>
          <w:szCs w:val="24"/>
        </w:rPr>
        <w:t>l protocollo di intesa e dai suoi allegat</w:t>
      </w:r>
      <w:r w:rsidR="00446237">
        <w:rPr>
          <w:rFonts w:ascii="Times New Roman" w:hAnsi="Times New Roman" w:cs="Times New Roman"/>
          <w:sz w:val="24"/>
          <w:szCs w:val="24"/>
        </w:rPr>
        <w:t xml:space="preserve">i precedente comunicato e depositato al protocollo dell’Amministrazione Comunale. </w:t>
      </w:r>
    </w:p>
    <w:p w14:paraId="16FAEA1A" w14:textId="77777777" w:rsidR="00FE5DAD" w:rsidRDefault="00FE5DAD" w:rsidP="00FE5DAD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A28C3DC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7761">
        <w:rPr>
          <w:rFonts w:ascii="Times New Roman" w:hAnsi="Times New Roman" w:cs="Times New Roman"/>
          <w:sz w:val="24"/>
          <w:szCs w:val="24"/>
        </w:rPr>
        <w:t>PARERE DI REGOLARITA’ TECNICA</w:t>
      </w:r>
    </w:p>
    <w:p w14:paraId="28EE9655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Si esprime parere FAVOREVOLE in ordine alla regolarità tecnica della proposta in oggetto, ai sensi </w:t>
      </w:r>
      <w:proofErr w:type="gramStart"/>
      <w:r w:rsidRPr="00C57761">
        <w:rPr>
          <w:rFonts w:ascii="Times New Roman" w:hAnsi="Times New Roman" w:cs="Times New Roman"/>
          <w:sz w:val="24"/>
          <w:szCs w:val="24"/>
        </w:rPr>
        <w:t>dell’ Art</w:t>
      </w:r>
      <w:proofErr w:type="gramEnd"/>
      <w:r w:rsidRPr="00C57761">
        <w:rPr>
          <w:rFonts w:ascii="Times New Roman" w:hAnsi="Times New Roman" w:cs="Times New Roman"/>
          <w:sz w:val="24"/>
          <w:szCs w:val="24"/>
        </w:rPr>
        <w:t xml:space="preserve"> 49 – comma 1 – Del </w:t>
      </w:r>
      <w:proofErr w:type="spellStart"/>
      <w:r w:rsidRPr="00C57761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C57761">
        <w:rPr>
          <w:rFonts w:ascii="Times New Roman" w:hAnsi="Times New Roman" w:cs="Times New Roman"/>
          <w:sz w:val="24"/>
          <w:szCs w:val="24"/>
        </w:rPr>
        <w:t xml:space="preserve"> 18/08/2000, n. 267, cos’ come modificato dall’Art 147 bis, comma 1 del D.L. 10/10/2012, n.174</w:t>
      </w:r>
    </w:p>
    <w:p w14:paraId="6409F253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Data …………………</w:t>
      </w:r>
    </w:p>
    <w:p w14:paraId="6CA243E0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  <w:t>Il Responsabile del servizio</w:t>
      </w:r>
    </w:p>
    <w:p w14:paraId="2812CD88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639645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PARERE DI REGOLARITA’ CONTABILE</w:t>
      </w:r>
    </w:p>
    <w:p w14:paraId="2B88DA4A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Si esprime parere FAVOREVOLE in ordine alla regolarità </w:t>
      </w:r>
      <w:proofErr w:type="gramStart"/>
      <w:r w:rsidRPr="00C57761">
        <w:rPr>
          <w:rFonts w:ascii="Times New Roman" w:hAnsi="Times New Roman" w:cs="Times New Roman"/>
          <w:sz w:val="24"/>
          <w:szCs w:val="24"/>
        </w:rPr>
        <w:t>contabile ,</w:t>
      </w:r>
      <w:proofErr w:type="gramEnd"/>
      <w:r w:rsidRPr="00C57761">
        <w:rPr>
          <w:rFonts w:ascii="Times New Roman" w:hAnsi="Times New Roman" w:cs="Times New Roman"/>
          <w:sz w:val="24"/>
          <w:szCs w:val="24"/>
        </w:rPr>
        <w:t xml:space="preserve"> ai sensi dell’ art. 49 – comma 1 – del </w:t>
      </w:r>
      <w:proofErr w:type="spellStart"/>
      <w:r w:rsidRPr="00C5776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57761">
        <w:rPr>
          <w:rFonts w:ascii="Times New Roman" w:hAnsi="Times New Roman" w:cs="Times New Roman"/>
          <w:sz w:val="24"/>
          <w:szCs w:val="24"/>
        </w:rPr>
        <w:t xml:space="preserve"> 18(08/2000, 267, così come modificato dall’ art 147 bis, comma 1 del D.L. 10/10/2012, n. 1474.</w:t>
      </w:r>
    </w:p>
    <w:p w14:paraId="3C2B2139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Data…………………</w:t>
      </w:r>
    </w:p>
    <w:p w14:paraId="5DA66777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  <w:t>Il Responsabile del servizio Finanziario</w:t>
      </w:r>
    </w:p>
    <w:p w14:paraId="53DC1F50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AA2D29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Controllo di regolarità amministrativa contabile</w:t>
      </w:r>
    </w:p>
    <w:p w14:paraId="2193435B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 xml:space="preserve">Si assicura l’adempimento di cui all’art 147bis, comma 2, del </w:t>
      </w:r>
      <w:proofErr w:type="spellStart"/>
      <w:r w:rsidRPr="00C5776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C57761">
        <w:rPr>
          <w:rFonts w:ascii="Times New Roman" w:hAnsi="Times New Roman" w:cs="Times New Roman"/>
          <w:sz w:val="24"/>
          <w:szCs w:val="24"/>
        </w:rPr>
        <w:t xml:space="preserve"> 18/08/2000, introdotto dal D.L. 10/10/2010 n. 174.</w:t>
      </w:r>
    </w:p>
    <w:p w14:paraId="298BBC26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>Data………………….</w:t>
      </w:r>
    </w:p>
    <w:p w14:paraId="70BDB938" w14:textId="77777777" w:rsidR="00DA796E" w:rsidRPr="00C57761" w:rsidRDefault="00DA796E" w:rsidP="00C57761">
      <w:pPr>
        <w:jc w:val="both"/>
        <w:rPr>
          <w:rFonts w:ascii="Times New Roman" w:hAnsi="Times New Roman" w:cs="Times New Roman"/>
          <w:sz w:val="24"/>
          <w:szCs w:val="24"/>
        </w:rPr>
      </w:pP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</w:r>
      <w:r w:rsidRPr="00C57761">
        <w:rPr>
          <w:rFonts w:ascii="Times New Roman" w:hAnsi="Times New Roman" w:cs="Times New Roman"/>
          <w:sz w:val="24"/>
          <w:szCs w:val="24"/>
        </w:rPr>
        <w:tab/>
        <w:t>Il segretario comunale</w:t>
      </w:r>
    </w:p>
    <w:p w14:paraId="39779B1F" w14:textId="77777777" w:rsidR="00DA796E" w:rsidRDefault="00DA796E" w:rsidP="00DA796E">
      <w:pPr>
        <w:jc w:val="both"/>
      </w:pPr>
    </w:p>
    <w:p w14:paraId="3C86BED1" w14:textId="77777777" w:rsidR="00DA796E" w:rsidRDefault="00DA796E" w:rsidP="00DA796E">
      <w:pPr>
        <w:jc w:val="both"/>
      </w:pPr>
    </w:p>
    <w:p w14:paraId="18532781" w14:textId="77777777" w:rsidR="00DA796E" w:rsidRDefault="00DA796E" w:rsidP="00DA796E">
      <w:pPr>
        <w:jc w:val="both"/>
      </w:pPr>
    </w:p>
    <w:p w14:paraId="491F2F98" w14:textId="77777777" w:rsidR="00DA796E" w:rsidRDefault="00DA796E" w:rsidP="00DA796E">
      <w:pPr>
        <w:jc w:val="both"/>
      </w:pPr>
    </w:p>
    <w:p w14:paraId="4C71A8BE" w14:textId="77777777" w:rsidR="00DA796E" w:rsidRDefault="00DA796E" w:rsidP="00DA796E">
      <w:pPr>
        <w:jc w:val="both"/>
      </w:pPr>
    </w:p>
    <w:p w14:paraId="3F6368A6" w14:textId="77777777" w:rsidR="00DA796E" w:rsidRDefault="00DA796E" w:rsidP="00DA796E">
      <w:pPr>
        <w:jc w:val="both"/>
      </w:pPr>
    </w:p>
    <w:p w14:paraId="63B28A29" w14:textId="77777777" w:rsidR="00DA796E" w:rsidRDefault="00DA796E" w:rsidP="00DA796E">
      <w:pPr>
        <w:jc w:val="both"/>
      </w:pPr>
    </w:p>
    <w:p w14:paraId="511B4F3A" w14:textId="77777777" w:rsidR="00DA796E" w:rsidRDefault="00DA796E" w:rsidP="00DA796E">
      <w:pPr>
        <w:jc w:val="both"/>
      </w:pPr>
    </w:p>
    <w:sectPr w:rsidR="00DA79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36A1A"/>
    <w:multiLevelType w:val="hybridMultilevel"/>
    <w:tmpl w:val="C2281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4C0"/>
    <w:rsid w:val="00022661"/>
    <w:rsid w:val="00030204"/>
    <w:rsid w:val="000A14EC"/>
    <w:rsid w:val="000B3EFB"/>
    <w:rsid w:val="000D359F"/>
    <w:rsid w:val="00152A4E"/>
    <w:rsid w:val="0015682A"/>
    <w:rsid w:val="001A656F"/>
    <w:rsid w:val="001A7ED7"/>
    <w:rsid w:val="001B0618"/>
    <w:rsid w:val="001E009B"/>
    <w:rsid w:val="001F1A38"/>
    <w:rsid w:val="00217449"/>
    <w:rsid w:val="002201B1"/>
    <w:rsid w:val="00255F20"/>
    <w:rsid w:val="002B555C"/>
    <w:rsid w:val="002E41EC"/>
    <w:rsid w:val="002E7030"/>
    <w:rsid w:val="003235DC"/>
    <w:rsid w:val="00387172"/>
    <w:rsid w:val="003B02F8"/>
    <w:rsid w:val="003D2C4B"/>
    <w:rsid w:val="003D43E5"/>
    <w:rsid w:val="003F7027"/>
    <w:rsid w:val="00420246"/>
    <w:rsid w:val="00446237"/>
    <w:rsid w:val="00477B1B"/>
    <w:rsid w:val="004B33DE"/>
    <w:rsid w:val="005029C1"/>
    <w:rsid w:val="005252F5"/>
    <w:rsid w:val="00543771"/>
    <w:rsid w:val="00544AB7"/>
    <w:rsid w:val="00550C59"/>
    <w:rsid w:val="005B2D7F"/>
    <w:rsid w:val="005B6D01"/>
    <w:rsid w:val="005E4761"/>
    <w:rsid w:val="005F21A4"/>
    <w:rsid w:val="006933C2"/>
    <w:rsid w:val="006A0B47"/>
    <w:rsid w:val="006B7F43"/>
    <w:rsid w:val="00745C4A"/>
    <w:rsid w:val="00794CC2"/>
    <w:rsid w:val="007B73B6"/>
    <w:rsid w:val="007D2FAD"/>
    <w:rsid w:val="00816203"/>
    <w:rsid w:val="00855FD2"/>
    <w:rsid w:val="0087482B"/>
    <w:rsid w:val="00887C4F"/>
    <w:rsid w:val="008C2010"/>
    <w:rsid w:val="008E6931"/>
    <w:rsid w:val="008F16FD"/>
    <w:rsid w:val="009007CC"/>
    <w:rsid w:val="00980302"/>
    <w:rsid w:val="00982C15"/>
    <w:rsid w:val="009F44C0"/>
    <w:rsid w:val="00A50107"/>
    <w:rsid w:val="00A91A5C"/>
    <w:rsid w:val="00AB6FBF"/>
    <w:rsid w:val="00AC22B1"/>
    <w:rsid w:val="00AD32CE"/>
    <w:rsid w:val="00AE57AD"/>
    <w:rsid w:val="00B9515F"/>
    <w:rsid w:val="00BD7766"/>
    <w:rsid w:val="00BF0520"/>
    <w:rsid w:val="00C13976"/>
    <w:rsid w:val="00C161D3"/>
    <w:rsid w:val="00C329DE"/>
    <w:rsid w:val="00C4305D"/>
    <w:rsid w:val="00C57761"/>
    <w:rsid w:val="00CA009B"/>
    <w:rsid w:val="00CC6C1B"/>
    <w:rsid w:val="00CD208A"/>
    <w:rsid w:val="00DA2F80"/>
    <w:rsid w:val="00DA796E"/>
    <w:rsid w:val="00DD7BBB"/>
    <w:rsid w:val="00DE4CC6"/>
    <w:rsid w:val="00E4318B"/>
    <w:rsid w:val="00EE7D81"/>
    <w:rsid w:val="00F01B43"/>
    <w:rsid w:val="00F3596C"/>
    <w:rsid w:val="00FC1B09"/>
    <w:rsid w:val="00FC39B7"/>
    <w:rsid w:val="00FE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5716"/>
  <w15:docId w15:val="{070F51F8-0E48-44A7-9029-D28E17BB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5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Protti</dc:creator>
  <cp:lastModifiedBy>Fabrizio Protti</cp:lastModifiedBy>
  <cp:revision>2</cp:revision>
  <cp:lastPrinted>2017-07-02T13:37:00Z</cp:lastPrinted>
  <dcterms:created xsi:type="dcterms:W3CDTF">2020-01-06T23:18:00Z</dcterms:created>
  <dcterms:modified xsi:type="dcterms:W3CDTF">2020-01-06T23:18:00Z</dcterms:modified>
</cp:coreProperties>
</file>